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525" w:rsidRDefault="00891525" w:rsidP="0089152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311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Планируемые результаты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освоения</w:t>
      </w:r>
      <w:r w:rsidRPr="004311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учебного предмета</w:t>
      </w:r>
    </w:p>
    <w:p w:rsidR="00F16390" w:rsidRPr="004311C8" w:rsidRDefault="00F16390" w:rsidP="0089152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91525" w:rsidRPr="004311C8" w:rsidRDefault="00891525" w:rsidP="00891525">
      <w:pPr>
        <w:spacing w:after="0" w:line="240" w:lineRule="auto"/>
        <w:ind w:left="-142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  <w:r w:rsidRPr="004311C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1)</w:t>
      </w:r>
      <w:r w:rsidRPr="00FA6603">
        <w:rPr>
          <w:rFonts w:ascii="Times New Roman" w:hAnsi="Times New Roman" w:cs="Times New Roman"/>
          <w:sz w:val="24"/>
          <w:szCs w:val="24"/>
        </w:rPr>
        <w:tab/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2)</w:t>
      </w:r>
      <w:r w:rsidRPr="00FA6603">
        <w:rPr>
          <w:rFonts w:ascii="Times New Roman" w:hAnsi="Times New Roman" w:cs="Times New Roman"/>
          <w:sz w:val="24"/>
          <w:szCs w:val="24"/>
        </w:rPr>
        <w:tab/>
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3)</w:t>
      </w:r>
      <w:r w:rsidRPr="00FA6603">
        <w:rPr>
          <w:rFonts w:ascii="Times New Roman" w:hAnsi="Times New Roman" w:cs="Times New Roman"/>
          <w:sz w:val="24"/>
          <w:szCs w:val="24"/>
        </w:rPr>
        <w:tab/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4)</w:t>
      </w:r>
      <w:r w:rsidRPr="00FA6603">
        <w:rPr>
          <w:rFonts w:ascii="Times New Roman" w:hAnsi="Times New Roman" w:cs="Times New Roman"/>
          <w:sz w:val="24"/>
          <w:szCs w:val="24"/>
        </w:rPr>
        <w:tab/>
        <w:t>умение контролировать процесс и результат учебной и математической деятельности;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5)</w:t>
      </w:r>
      <w:r w:rsidRPr="00FA6603">
        <w:rPr>
          <w:rFonts w:ascii="Times New Roman" w:hAnsi="Times New Roman" w:cs="Times New Roman"/>
          <w:sz w:val="24"/>
          <w:szCs w:val="24"/>
        </w:rPr>
        <w:tab/>
        <w:t>критичность мышления, инициатива, находчивость, активность при решении математических задач.</w:t>
      </w:r>
    </w:p>
    <w:p w:rsidR="001331A1" w:rsidRPr="002A5BE2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A5BE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A5BE2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1)</w:t>
      </w:r>
      <w:r w:rsidRPr="00FA6603">
        <w:rPr>
          <w:rFonts w:ascii="Times New Roman" w:hAnsi="Times New Roman" w:cs="Times New Roman"/>
          <w:sz w:val="24"/>
          <w:szCs w:val="24"/>
        </w:rPr>
        <w:tab/>
        <w:t>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2)</w:t>
      </w:r>
      <w:r w:rsidRPr="00FA6603">
        <w:rPr>
          <w:rFonts w:ascii="Times New Roman" w:hAnsi="Times New Roman" w:cs="Times New Roman"/>
          <w:sz w:val="24"/>
          <w:szCs w:val="24"/>
        </w:rPr>
        <w:tab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3)</w:t>
      </w:r>
      <w:r w:rsidRPr="00FA6603">
        <w:rPr>
          <w:rFonts w:ascii="Times New Roman" w:hAnsi="Times New Roman" w:cs="Times New Roman"/>
          <w:sz w:val="24"/>
          <w:szCs w:val="24"/>
        </w:rPr>
        <w:tab/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4)</w:t>
      </w:r>
      <w:r w:rsidRPr="00FA6603">
        <w:rPr>
          <w:rFonts w:ascii="Times New Roman" w:hAnsi="Times New Roman" w:cs="Times New Roman"/>
          <w:sz w:val="24"/>
          <w:szCs w:val="24"/>
        </w:rPr>
        <w:tab/>
        <w:t xml:space="preserve"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выводы; 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5)</w:t>
      </w:r>
      <w:r w:rsidRPr="00FA6603">
        <w:rPr>
          <w:rFonts w:ascii="Times New Roman" w:hAnsi="Times New Roman" w:cs="Times New Roman"/>
          <w:sz w:val="24"/>
          <w:szCs w:val="24"/>
        </w:rPr>
        <w:tab/>
        <w:t>развитие компетентно</w:t>
      </w:r>
      <w:r w:rsidR="00073ECB">
        <w:rPr>
          <w:rFonts w:ascii="Times New Roman" w:hAnsi="Times New Roman" w:cs="Times New Roman"/>
          <w:sz w:val="24"/>
          <w:szCs w:val="24"/>
        </w:rPr>
        <w:t>сти в области использования ин</w:t>
      </w:r>
      <w:r w:rsidRPr="00FA6603">
        <w:rPr>
          <w:rFonts w:ascii="Times New Roman" w:hAnsi="Times New Roman" w:cs="Times New Roman"/>
          <w:sz w:val="24"/>
          <w:szCs w:val="24"/>
        </w:rPr>
        <w:t>формационно-коммуникационных технологий;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6)</w:t>
      </w:r>
      <w:r w:rsidRPr="00FA6603">
        <w:rPr>
          <w:rFonts w:ascii="Times New Roman" w:hAnsi="Times New Roman" w:cs="Times New Roman"/>
          <w:sz w:val="24"/>
          <w:szCs w:val="24"/>
        </w:rPr>
        <w:tab/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7)</w:t>
      </w:r>
      <w:r w:rsidRPr="00FA6603">
        <w:rPr>
          <w:rFonts w:ascii="Times New Roman" w:hAnsi="Times New Roman" w:cs="Times New Roman"/>
          <w:sz w:val="24"/>
          <w:szCs w:val="24"/>
        </w:rPr>
        <w:tab/>
        <w:t>умение видеть математическую задачу в контексте проблемной ситуации в других дисциплинах, в окружающей жизни;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8)</w:t>
      </w:r>
      <w:r w:rsidRPr="00FA6603">
        <w:rPr>
          <w:rFonts w:ascii="Times New Roman" w:hAnsi="Times New Roman" w:cs="Times New Roman"/>
          <w:sz w:val="24"/>
          <w:szCs w:val="24"/>
        </w:rPr>
        <w:tab/>
        <w:t xml:space="preserve">умение находить в различных источниках информацию, необходимую для решения математических задач, и представлять её в понятной форме, принимать решение в условиях неполной или избыточной, точной или вероятностной информации; 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9)</w:t>
      </w:r>
      <w:r w:rsidRPr="00FA6603">
        <w:rPr>
          <w:rFonts w:ascii="Times New Roman" w:hAnsi="Times New Roman" w:cs="Times New Roman"/>
          <w:sz w:val="24"/>
          <w:szCs w:val="24"/>
        </w:rPr>
        <w:tab/>
        <w:t>умение понимать и использовать математические средства наглядности (графики, таблицы, схемы и др.) для иллюстрации, интерпретации, аргументации;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10)</w:t>
      </w:r>
      <w:r w:rsidRPr="00FA6603">
        <w:rPr>
          <w:rFonts w:ascii="Times New Roman" w:hAnsi="Times New Roman" w:cs="Times New Roman"/>
          <w:sz w:val="24"/>
          <w:szCs w:val="24"/>
        </w:rPr>
        <w:tab/>
        <w:t>умение выдвигать гипотезы при решении задачи, понимать необходимость их проверки;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11)</w:t>
      </w:r>
      <w:r w:rsidRPr="00FA6603">
        <w:rPr>
          <w:rFonts w:ascii="Times New Roman" w:hAnsi="Times New Roman" w:cs="Times New Roman"/>
          <w:sz w:val="24"/>
          <w:szCs w:val="24"/>
        </w:rPr>
        <w:tab/>
        <w:t>понимание сущности алгоритмических предписаний и умение действовать в соответствии с предложенным алгоритмом.</w:t>
      </w:r>
    </w:p>
    <w:p w:rsidR="001331A1" w:rsidRPr="002A5BE2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5BE2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1)</w:t>
      </w:r>
      <w:r w:rsidRPr="00FA6603">
        <w:rPr>
          <w:rFonts w:ascii="Times New Roman" w:hAnsi="Times New Roman" w:cs="Times New Roman"/>
          <w:sz w:val="24"/>
          <w:szCs w:val="24"/>
        </w:rPr>
        <w:tab/>
        <w:t>осознание значения математики для повседневной жизни человека;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2)</w:t>
      </w:r>
      <w:r w:rsidRPr="00FA6603">
        <w:rPr>
          <w:rFonts w:ascii="Times New Roman" w:hAnsi="Times New Roman" w:cs="Times New Roman"/>
          <w:sz w:val="24"/>
          <w:szCs w:val="24"/>
        </w:rPr>
        <w:tab/>
        <w:t>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3)</w:t>
      </w:r>
      <w:r w:rsidRPr="00FA6603">
        <w:rPr>
          <w:rFonts w:ascii="Times New Roman" w:hAnsi="Times New Roman" w:cs="Times New Roman"/>
          <w:sz w:val="24"/>
          <w:szCs w:val="24"/>
        </w:rPr>
        <w:tab/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4)</w:t>
      </w:r>
      <w:r w:rsidRPr="00FA6603">
        <w:rPr>
          <w:rFonts w:ascii="Times New Roman" w:hAnsi="Times New Roman" w:cs="Times New Roman"/>
          <w:sz w:val="24"/>
          <w:szCs w:val="24"/>
        </w:rPr>
        <w:tab/>
        <w:t>владение базовым понятийным аппаратом по основным разделам содержания;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lastRenderedPageBreak/>
        <w:t>5)</w:t>
      </w:r>
      <w:r w:rsidRPr="00FA6603">
        <w:rPr>
          <w:rFonts w:ascii="Times New Roman" w:hAnsi="Times New Roman" w:cs="Times New Roman"/>
          <w:sz w:val="24"/>
          <w:szCs w:val="24"/>
        </w:rPr>
        <w:tab/>
        <w:t>систематические знания о функциях и их свойствах;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6)</w:t>
      </w:r>
      <w:r w:rsidRPr="00FA6603">
        <w:rPr>
          <w:rFonts w:ascii="Times New Roman" w:hAnsi="Times New Roman" w:cs="Times New Roman"/>
          <w:sz w:val="24"/>
          <w:szCs w:val="24"/>
        </w:rPr>
        <w:tab/>
        <w:t>практически значимые математические умения и навыки, их применение к решению математических и нематематических задач предполагающее умения: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•</w:t>
      </w:r>
      <w:r w:rsidRPr="00FA6603">
        <w:rPr>
          <w:rFonts w:ascii="Times New Roman" w:hAnsi="Times New Roman" w:cs="Times New Roman"/>
          <w:sz w:val="24"/>
          <w:szCs w:val="24"/>
        </w:rPr>
        <w:tab/>
        <w:t>выполнять вычисления с действительными числами;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•</w:t>
      </w:r>
      <w:r w:rsidRPr="00FA6603">
        <w:rPr>
          <w:rFonts w:ascii="Times New Roman" w:hAnsi="Times New Roman" w:cs="Times New Roman"/>
          <w:sz w:val="24"/>
          <w:szCs w:val="24"/>
        </w:rPr>
        <w:tab/>
        <w:t>решать уравнения, неравенства, системы уравнений и неравенств;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•</w:t>
      </w:r>
      <w:r w:rsidRPr="00FA6603">
        <w:rPr>
          <w:rFonts w:ascii="Times New Roman" w:hAnsi="Times New Roman" w:cs="Times New Roman"/>
          <w:sz w:val="24"/>
          <w:szCs w:val="24"/>
        </w:rPr>
        <w:tab/>
        <w:t>решать текстовые задачи арифметическим способом, с помощью составления и решения уравнений, систем уравнений и неравенств;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•</w:t>
      </w:r>
      <w:r w:rsidRPr="00FA6603">
        <w:rPr>
          <w:rFonts w:ascii="Times New Roman" w:hAnsi="Times New Roman" w:cs="Times New Roman"/>
          <w:sz w:val="24"/>
          <w:szCs w:val="24"/>
        </w:rPr>
        <w:tab/>
        <w:t>использовать алгебраический язык для описания предметов окружающего мира и создания соответствующих математических моделей;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•</w:t>
      </w:r>
      <w:r w:rsidRPr="00FA6603">
        <w:rPr>
          <w:rFonts w:ascii="Times New Roman" w:hAnsi="Times New Roman" w:cs="Times New Roman"/>
          <w:sz w:val="24"/>
          <w:szCs w:val="24"/>
        </w:rPr>
        <w:tab/>
        <w:t>проверить практические расчёты: вычисления с процентами, вычисления с числовыми последовательностями, вычисления статистических характеристик, выполнение приближённых вычислений;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•</w:t>
      </w:r>
      <w:r w:rsidRPr="00FA6603">
        <w:rPr>
          <w:rFonts w:ascii="Times New Roman" w:hAnsi="Times New Roman" w:cs="Times New Roman"/>
          <w:sz w:val="24"/>
          <w:szCs w:val="24"/>
        </w:rPr>
        <w:tab/>
        <w:t>выполнять тождественные преобразования рациональных выражений;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•</w:t>
      </w:r>
      <w:r w:rsidRPr="00FA6603">
        <w:rPr>
          <w:rFonts w:ascii="Times New Roman" w:hAnsi="Times New Roman" w:cs="Times New Roman"/>
          <w:sz w:val="24"/>
          <w:szCs w:val="24"/>
        </w:rPr>
        <w:tab/>
        <w:t>выполнять операции над множествами;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•</w:t>
      </w:r>
      <w:r w:rsidRPr="00FA6603">
        <w:rPr>
          <w:rFonts w:ascii="Times New Roman" w:hAnsi="Times New Roman" w:cs="Times New Roman"/>
          <w:sz w:val="24"/>
          <w:szCs w:val="24"/>
        </w:rPr>
        <w:tab/>
        <w:t>исследовать функции и строить их графики;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•</w:t>
      </w:r>
      <w:r w:rsidRPr="00FA6603">
        <w:rPr>
          <w:rFonts w:ascii="Times New Roman" w:hAnsi="Times New Roman" w:cs="Times New Roman"/>
          <w:sz w:val="24"/>
          <w:szCs w:val="24"/>
        </w:rPr>
        <w:tab/>
        <w:t>читать и использовать информацию, представленную в виде таблицы, диаграммы (столбчатой или круговой);</w:t>
      </w:r>
    </w:p>
    <w:p w:rsidR="001331A1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•</w:t>
      </w:r>
      <w:r w:rsidRPr="00FA6603">
        <w:rPr>
          <w:rFonts w:ascii="Times New Roman" w:hAnsi="Times New Roman" w:cs="Times New Roman"/>
          <w:sz w:val="24"/>
          <w:szCs w:val="24"/>
        </w:rPr>
        <w:tab/>
        <w:t>решать простейшие комбинаторные задачи.</w:t>
      </w:r>
    </w:p>
    <w:p w:rsidR="00891525" w:rsidRDefault="00891525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1525" w:rsidRPr="00E36379" w:rsidRDefault="00891525" w:rsidP="0089152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 w:rsidRPr="00E36379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В результате изучения предмета в </w:t>
      </w:r>
      <w:r>
        <w:rPr>
          <w:rFonts w:ascii="Times New Roman" w:eastAsia="Times New Roman" w:hAnsi="Times New Roman"/>
          <w:b/>
          <w:bCs/>
          <w:iCs/>
          <w:sz w:val="28"/>
          <w:szCs w:val="28"/>
        </w:rPr>
        <w:t>8</w:t>
      </w:r>
      <w:r w:rsidRPr="00E36379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 классе учащийся</w:t>
      </w:r>
    </w:p>
    <w:p w:rsidR="00891525" w:rsidRPr="004311C8" w:rsidRDefault="00891525" w:rsidP="00891525">
      <w:pPr>
        <w:shd w:val="clear" w:color="auto" w:fill="FFFFFF"/>
        <w:spacing w:after="0" w:line="240" w:lineRule="auto"/>
        <w:ind w:left="288"/>
        <w:contextualSpacing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4311C8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научится:</w:t>
      </w:r>
    </w:p>
    <w:p w:rsidR="00777D26" w:rsidRPr="00777D26" w:rsidRDefault="00777D26" w:rsidP="002128F3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77D26">
        <w:rPr>
          <w:rFonts w:ascii="Times New Roman" w:hAnsi="Times New Roman" w:cs="Times New Roman"/>
          <w:sz w:val="24"/>
          <w:szCs w:val="24"/>
        </w:rPr>
        <w:t>• оперировать понятием «квадратный корень», применять его в вычислениях;</w:t>
      </w:r>
    </w:p>
    <w:p w:rsidR="00777D26" w:rsidRPr="00777D26" w:rsidRDefault="00777D26" w:rsidP="002128F3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77D26">
        <w:rPr>
          <w:rFonts w:ascii="Times New Roman" w:hAnsi="Times New Roman" w:cs="Times New Roman"/>
          <w:sz w:val="24"/>
          <w:szCs w:val="24"/>
        </w:rPr>
        <w:t>• выполнять преобразование выражений, содержащих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7D26">
        <w:rPr>
          <w:rFonts w:ascii="Times New Roman" w:hAnsi="Times New Roman" w:cs="Times New Roman"/>
          <w:sz w:val="24"/>
          <w:szCs w:val="24"/>
        </w:rPr>
        <w:t>степени с целыми показателями и квадратные корни;</w:t>
      </w:r>
    </w:p>
    <w:p w:rsidR="00777D26" w:rsidRDefault="00777D26" w:rsidP="002128F3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77D26">
        <w:rPr>
          <w:rFonts w:ascii="Times New Roman" w:hAnsi="Times New Roman" w:cs="Times New Roman"/>
          <w:sz w:val="24"/>
          <w:szCs w:val="24"/>
        </w:rPr>
        <w:t>• 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2A5BE2" w:rsidRDefault="002A5BE2" w:rsidP="002128F3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77D26">
        <w:rPr>
          <w:rFonts w:ascii="Times New Roman" w:hAnsi="Times New Roman" w:cs="Times New Roman"/>
          <w:sz w:val="24"/>
          <w:szCs w:val="24"/>
        </w:rPr>
        <w:t>• решать основные виды рациональных уравнений с од</w:t>
      </w:r>
      <w:r>
        <w:rPr>
          <w:rFonts w:ascii="Times New Roman" w:hAnsi="Times New Roman" w:cs="Times New Roman"/>
          <w:sz w:val="24"/>
          <w:szCs w:val="24"/>
        </w:rPr>
        <w:t>ной переменной;</w:t>
      </w:r>
    </w:p>
    <w:p w:rsidR="002A5BE2" w:rsidRDefault="002A5BE2" w:rsidP="002128F3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3081D">
        <w:rPr>
          <w:rFonts w:ascii="Times New Roman" w:hAnsi="Times New Roman" w:cs="Times New Roman"/>
          <w:sz w:val="24"/>
          <w:szCs w:val="24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2A5BE2" w:rsidRPr="002A5BE2" w:rsidRDefault="002A5BE2" w:rsidP="002128F3">
      <w:pPr>
        <w:pStyle w:val="a7"/>
        <w:numPr>
          <w:ilvl w:val="0"/>
          <w:numId w:val="1"/>
        </w:num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A5BE2">
        <w:rPr>
          <w:rFonts w:ascii="Times New Roman" w:hAnsi="Times New Roman" w:cs="Times New Roman"/>
          <w:sz w:val="24"/>
          <w:szCs w:val="24"/>
        </w:rPr>
        <w:t xml:space="preserve"> понимать и использовать функциональные понятия, язык (термины, символические обозначения);</w:t>
      </w:r>
    </w:p>
    <w:p w:rsidR="002A5BE2" w:rsidRPr="002A5BE2" w:rsidRDefault="002A5BE2" w:rsidP="002128F3">
      <w:pPr>
        <w:pStyle w:val="a7"/>
        <w:numPr>
          <w:ilvl w:val="0"/>
          <w:numId w:val="1"/>
        </w:num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A5BE2">
        <w:rPr>
          <w:rFonts w:ascii="Times New Roman" w:hAnsi="Times New Roman" w:cs="Times New Roman"/>
          <w:sz w:val="24"/>
          <w:szCs w:val="24"/>
        </w:rPr>
        <w:t xml:space="preserve"> строить графики элементарных функций, исследовать свойства числовых функций на основе изучения поведения их графиков;</w:t>
      </w:r>
    </w:p>
    <w:p w:rsidR="002A5BE2" w:rsidRPr="002A5BE2" w:rsidRDefault="002A5BE2" w:rsidP="002128F3">
      <w:pPr>
        <w:pStyle w:val="a7"/>
        <w:numPr>
          <w:ilvl w:val="0"/>
          <w:numId w:val="1"/>
        </w:num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A5BE2">
        <w:rPr>
          <w:rFonts w:ascii="Times New Roman" w:hAnsi="Times New Roman" w:cs="Times New Roman"/>
          <w:sz w:val="24"/>
          <w:szCs w:val="24"/>
        </w:rPr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величинами;</w:t>
      </w:r>
    </w:p>
    <w:p w:rsidR="002A5BE2" w:rsidRPr="002A5BE2" w:rsidRDefault="002A5BE2" w:rsidP="002128F3">
      <w:pPr>
        <w:pStyle w:val="a7"/>
        <w:numPr>
          <w:ilvl w:val="0"/>
          <w:numId w:val="1"/>
        </w:num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A5BE2">
        <w:rPr>
          <w:rFonts w:ascii="Times New Roman" w:hAnsi="Times New Roman" w:cs="Times New Roman"/>
          <w:sz w:val="24"/>
          <w:szCs w:val="24"/>
        </w:rPr>
        <w:t xml:space="preserve"> понимать терминологию и символику, связанные с понятием множества, выполнять операции над множествами;</w:t>
      </w:r>
    </w:p>
    <w:p w:rsidR="002A5BE2" w:rsidRPr="002A5BE2" w:rsidRDefault="002A5BE2" w:rsidP="002128F3">
      <w:pPr>
        <w:pStyle w:val="a7"/>
        <w:numPr>
          <w:ilvl w:val="0"/>
          <w:numId w:val="1"/>
        </w:num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A5BE2">
        <w:rPr>
          <w:rFonts w:ascii="Times New Roman" w:hAnsi="Times New Roman" w:cs="Times New Roman"/>
          <w:sz w:val="24"/>
          <w:szCs w:val="24"/>
        </w:rPr>
        <w:t xml:space="preserve"> использовать начальные представления о множестве действительных чисел.</w:t>
      </w:r>
    </w:p>
    <w:p w:rsidR="002A5BE2" w:rsidRPr="002A5BE2" w:rsidRDefault="002A5BE2" w:rsidP="002128F3">
      <w:pPr>
        <w:pStyle w:val="a7"/>
        <w:numPr>
          <w:ilvl w:val="0"/>
          <w:numId w:val="1"/>
        </w:num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A5BE2">
        <w:rPr>
          <w:rFonts w:ascii="Times New Roman" w:hAnsi="Times New Roman" w:cs="Times New Roman"/>
          <w:sz w:val="24"/>
          <w:szCs w:val="24"/>
        </w:rPr>
        <w:t xml:space="preserve"> использовать в ходе решения задач элементарные представления, связанные с п</w:t>
      </w:r>
      <w:r w:rsidR="002128F3">
        <w:rPr>
          <w:rFonts w:ascii="Times New Roman" w:hAnsi="Times New Roman" w:cs="Times New Roman"/>
          <w:sz w:val="24"/>
          <w:szCs w:val="24"/>
        </w:rPr>
        <w:t>риближёнными значениями величин</w:t>
      </w:r>
    </w:p>
    <w:p w:rsidR="00777D26" w:rsidRDefault="00777D26" w:rsidP="00777D26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91525" w:rsidRPr="00891525" w:rsidRDefault="00891525" w:rsidP="00891525">
      <w:pPr>
        <w:pStyle w:val="a7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525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получит возможность:</w:t>
      </w:r>
    </w:p>
    <w:p w:rsidR="002A5BE2" w:rsidRPr="002128F3" w:rsidRDefault="00777D26" w:rsidP="002128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8F3">
        <w:rPr>
          <w:rFonts w:ascii="Times New Roman" w:hAnsi="Times New Roman" w:cs="Times New Roman"/>
          <w:sz w:val="24"/>
          <w:szCs w:val="24"/>
        </w:rPr>
        <w:t>выполнять многошаговые преобразования рациональных выражений, применяя широкий набор способов и приёмов;</w:t>
      </w:r>
      <w:r w:rsidR="002128F3">
        <w:rPr>
          <w:rFonts w:ascii="Times New Roman" w:hAnsi="Times New Roman" w:cs="Times New Roman"/>
          <w:sz w:val="24"/>
          <w:szCs w:val="24"/>
        </w:rPr>
        <w:t xml:space="preserve"> </w:t>
      </w:r>
      <w:r w:rsidRPr="002128F3">
        <w:rPr>
          <w:rFonts w:ascii="Times New Roman" w:hAnsi="Times New Roman" w:cs="Times New Roman"/>
          <w:sz w:val="24"/>
          <w:szCs w:val="24"/>
        </w:rPr>
        <w:t>применять тождественные преобразования для решения задач из различных</w:t>
      </w:r>
      <w:r w:rsidR="002A5BE2" w:rsidRPr="002128F3">
        <w:rPr>
          <w:rFonts w:ascii="Times New Roman" w:hAnsi="Times New Roman" w:cs="Times New Roman"/>
          <w:sz w:val="24"/>
          <w:szCs w:val="24"/>
        </w:rPr>
        <w:t xml:space="preserve"> разделов курса;</w:t>
      </w:r>
    </w:p>
    <w:p w:rsidR="002A5BE2" w:rsidRPr="00E42745" w:rsidRDefault="002A5BE2" w:rsidP="002128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2745">
        <w:rPr>
          <w:rFonts w:ascii="Times New Roman" w:hAnsi="Times New Roman" w:cs="Times New Roman"/>
          <w:sz w:val="24"/>
          <w:szCs w:val="24"/>
        </w:rPr>
        <w:t>•</w:t>
      </w:r>
      <w:r w:rsidRPr="00E42745">
        <w:rPr>
          <w:rFonts w:ascii="Times New Roman" w:hAnsi="Times New Roman" w:cs="Times New Roman"/>
          <w:sz w:val="24"/>
          <w:szCs w:val="24"/>
        </w:rPr>
        <w:tab/>
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2A5BE2" w:rsidRDefault="002A5BE2" w:rsidP="002128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2745">
        <w:rPr>
          <w:rFonts w:ascii="Times New Roman" w:hAnsi="Times New Roman" w:cs="Times New Roman"/>
          <w:sz w:val="24"/>
          <w:szCs w:val="24"/>
        </w:rPr>
        <w:t>•</w:t>
      </w:r>
      <w:r w:rsidRPr="00E42745">
        <w:rPr>
          <w:rFonts w:ascii="Times New Roman" w:hAnsi="Times New Roman" w:cs="Times New Roman"/>
          <w:sz w:val="24"/>
          <w:szCs w:val="24"/>
        </w:rPr>
        <w:tab/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2A5BE2" w:rsidRPr="002A5BE2" w:rsidRDefault="002A5BE2" w:rsidP="002128F3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5BE2">
        <w:rPr>
          <w:rFonts w:ascii="Times New Roman" w:hAnsi="Times New Roman" w:cs="Times New Roman"/>
          <w:sz w:val="24"/>
          <w:szCs w:val="24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 сложные графики (кусочно-заданные, с «выколотыми» точками и т. п.);</w:t>
      </w:r>
    </w:p>
    <w:p w:rsidR="002A5BE2" w:rsidRPr="002A5BE2" w:rsidRDefault="002A5BE2" w:rsidP="002128F3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5BE2">
        <w:rPr>
          <w:rFonts w:ascii="Times New Roman" w:hAnsi="Times New Roman" w:cs="Times New Roman"/>
          <w:sz w:val="24"/>
          <w:szCs w:val="24"/>
        </w:rPr>
        <w:t>использовать функциональные представления и свойства функций для решения математических задач из различных разделов курса.</w:t>
      </w:r>
    </w:p>
    <w:p w:rsidR="002A5BE2" w:rsidRPr="002A5BE2" w:rsidRDefault="002A5BE2" w:rsidP="002128F3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5BE2">
        <w:rPr>
          <w:rFonts w:ascii="Times New Roman" w:hAnsi="Times New Roman" w:cs="Times New Roman"/>
          <w:sz w:val="24"/>
          <w:szCs w:val="24"/>
        </w:rPr>
        <w:t xml:space="preserve"> развивать представление о множествах;</w:t>
      </w:r>
    </w:p>
    <w:p w:rsidR="002A5BE2" w:rsidRPr="002A5BE2" w:rsidRDefault="002A5BE2" w:rsidP="002128F3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5BE2">
        <w:rPr>
          <w:rFonts w:ascii="Times New Roman" w:hAnsi="Times New Roman" w:cs="Times New Roman"/>
          <w:sz w:val="24"/>
          <w:szCs w:val="24"/>
        </w:rPr>
        <w:t xml:space="preserve"> развивать представление о числе и числ</w:t>
      </w:r>
      <w:r w:rsidR="00700B46">
        <w:rPr>
          <w:rFonts w:ascii="Times New Roman" w:hAnsi="Times New Roman" w:cs="Times New Roman"/>
          <w:sz w:val="24"/>
          <w:szCs w:val="24"/>
        </w:rPr>
        <w:t>овых системах от натуральных д</w:t>
      </w:r>
      <w:r w:rsidRPr="002A5BE2">
        <w:rPr>
          <w:rFonts w:ascii="Times New Roman" w:hAnsi="Times New Roman" w:cs="Times New Roman"/>
          <w:sz w:val="24"/>
          <w:szCs w:val="24"/>
        </w:rPr>
        <w:t>ействительных чисел; о роли вычислений в практике;</w:t>
      </w:r>
    </w:p>
    <w:p w:rsidR="002A5BE2" w:rsidRPr="002A5BE2" w:rsidRDefault="002A5BE2" w:rsidP="002128F3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5BE2">
        <w:rPr>
          <w:rFonts w:ascii="Times New Roman" w:hAnsi="Times New Roman" w:cs="Times New Roman"/>
          <w:sz w:val="24"/>
          <w:szCs w:val="24"/>
        </w:rPr>
        <w:t xml:space="preserve"> развить и углубить знания о десятичной записи действительных чисел (периодические и непериодические дроби).</w:t>
      </w:r>
    </w:p>
    <w:p w:rsidR="002A5BE2" w:rsidRPr="002A5BE2" w:rsidRDefault="002A5BE2" w:rsidP="002128F3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5BE2">
        <w:rPr>
          <w:rFonts w:ascii="Times New Roman" w:hAnsi="Times New Roman" w:cs="Times New Roman"/>
          <w:sz w:val="24"/>
          <w:szCs w:val="24"/>
        </w:rPr>
        <w:t xml:space="preserve"> 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</w:t>
      </w:r>
    </w:p>
    <w:p w:rsidR="002A5BE2" w:rsidRPr="002A5BE2" w:rsidRDefault="002A5BE2" w:rsidP="002128F3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5BE2">
        <w:rPr>
          <w:rFonts w:ascii="Times New Roman" w:hAnsi="Times New Roman" w:cs="Times New Roman"/>
          <w:sz w:val="24"/>
          <w:szCs w:val="24"/>
        </w:rPr>
        <w:t>понять, что погрешность результата вычислений должна быть соизмерима</w:t>
      </w:r>
      <w:r>
        <w:rPr>
          <w:rFonts w:ascii="Times New Roman" w:hAnsi="Times New Roman" w:cs="Times New Roman"/>
          <w:sz w:val="24"/>
          <w:szCs w:val="24"/>
        </w:rPr>
        <w:t xml:space="preserve"> с погрешностью исходных данных.</w:t>
      </w:r>
    </w:p>
    <w:p w:rsidR="00777D26" w:rsidRDefault="00777D26" w:rsidP="00777D26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77CA4" w:rsidRPr="004311C8" w:rsidRDefault="00C77CA4" w:rsidP="00C77CA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1C8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C77CA4" w:rsidRPr="00777D26" w:rsidRDefault="00C77CA4" w:rsidP="00C77C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78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6520"/>
      </w:tblGrid>
      <w:tr w:rsidR="0058003D" w:rsidRPr="00DC2E75" w:rsidTr="0058003D">
        <w:trPr>
          <w:trHeight w:val="778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03D" w:rsidRPr="002A5BE2" w:rsidRDefault="0058003D" w:rsidP="0016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5B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03D" w:rsidRPr="002A5BE2" w:rsidRDefault="0058003D" w:rsidP="00162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2A5B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Краткое содержание (темы)</w:t>
            </w:r>
          </w:p>
        </w:tc>
      </w:tr>
      <w:tr w:rsidR="0058003D" w:rsidRPr="00DC2E75" w:rsidTr="0058003D">
        <w:trPr>
          <w:trHeight w:val="778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03D" w:rsidRPr="002A5BE2" w:rsidRDefault="0058003D" w:rsidP="00F16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03D" w:rsidRPr="002A5BE2" w:rsidRDefault="0058003D" w:rsidP="00162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Целые выражения. Формулы сокращенного умножения. Функции. Системы линейных уравнений с двумя переменными</w:t>
            </w:r>
          </w:p>
        </w:tc>
      </w:tr>
      <w:tr w:rsidR="0058003D" w:rsidRPr="00EB790F" w:rsidTr="0058003D">
        <w:trPr>
          <w:trHeight w:val="557"/>
        </w:trPr>
        <w:tc>
          <w:tcPr>
            <w:tcW w:w="1305" w:type="dxa"/>
            <w:vAlign w:val="center"/>
          </w:tcPr>
          <w:p w:rsidR="0058003D" w:rsidRPr="00EB790F" w:rsidRDefault="0058003D" w:rsidP="0016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Рациональные выражения</w:t>
            </w:r>
          </w:p>
        </w:tc>
        <w:tc>
          <w:tcPr>
            <w:tcW w:w="6520" w:type="dxa"/>
            <w:vAlign w:val="center"/>
          </w:tcPr>
          <w:p w:rsidR="0058003D" w:rsidRPr="00EB790F" w:rsidRDefault="0058003D" w:rsidP="00212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>Рациональные дроби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Алгебраическая дробь. </w:t>
            </w: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>Основное свойство рациональной дроби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Допустимые значения переменных в дробно-рациональных выражениях. Сокращение алгебраических дробей. </w:t>
            </w: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рациональных дробей с одинаковыми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>знаменателями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рациональных дробей с разными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>знаменателями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Приведение алгебраических дробей к общему знаменателю. </w:t>
            </w: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рациональных дробей. Возведение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>рациональной дроби в степень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Рациональные выражения и их преобразования. Преобразование дробно-линейных </w:t>
            </w: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>выражений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сложение, умножение, деление. Действия с алгебраическими дробями: сложение, вычитание, умножение, деление, возведение в степень. Преобразование выражений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содержащих знак модуля. Представление о равносильности  уравнений</w:t>
            </w: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Область определения уравнения (область допустимых значений переменной). Решение</w:t>
            </w: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простейших дробно- линейных  уравнений. Решение</w:t>
            </w: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дробно-рациональных уравнений. Метод равносильных преобразований. Решение задач при помощи рациональных уравнений. </w:t>
            </w: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>Степень с целым отрицательным показателем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 xml:space="preserve">Функция 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 xml:space="preserve"> и её 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Гипербола. Использование графика для решения уравнений и систем. Графический метод решения уравнений. 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 xml:space="preserve">Функция 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а+ 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 xml:space="preserve"> и её 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Гипербола. Использование графика для решения уравнений и систем.</w:t>
            </w:r>
          </w:p>
        </w:tc>
      </w:tr>
      <w:tr w:rsidR="0058003D" w:rsidRPr="00EB790F" w:rsidTr="0058003D">
        <w:trPr>
          <w:trHeight w:val="269"/>
        </w:trPr>
        <w:tc>
          <w:tcPr>
            <w:tcW w:w="1305" w:type="dxa"/>
          </w:tcPr>
          <w:p w:rsidR="0058003D" w:rsidRPr="00EB790F" w:rsidRDefault="0058003D" w:rsidP="0016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Квадратные корни. Действительные числа  </w:t>
            </w:r>
          </w:p>
        </w:tc>
        <w:tc>
          <w:tcPr>
            <w:tcW w:w="6520" w:type="dxa"/>
          </w:tcPr>
          <w:p w:rsidR="0058003D" w:rsidRPr="00584920" w:rsidRDefault="0058003D" w:rsidP="00073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>Функция y = x</w:t>
            </w:r>
            <w:r w:rsidRPr="0058492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 xml:space="preserve"> и её 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Парабола, вершина параболы, ось симметрии. Свойства и график квадратичной  функции (парабола). Построение графика квадратичной функции по точкам. Нахождение нулей квадратичной функции, множества значений, промежутков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знакопостоянства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промежутков монотонности. 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>Функция y = x</w:t>
            </w:r>
            <w:r w:rsidRPr="0058492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 xml:space="preserve"> и её 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Использование свойств функции при решении уравнений и систем. Кусочно заданные функции. Квадратный корень из числа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>. Арифметический квадратный корень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Великие математики: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Р.Декарт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Простейшие иррациональные уравнения вида</w:t>
            </w:r>
            <w:r w:rsidRPr="00A64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</m:d>
                </m:e>
              </m:rad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а,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х</m:t>
                      </m: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</m:e>
              </m:rad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g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х</m:t>
                      </m: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</m:e>
              </m:rad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.Уравнения вида х</w:t>
            </w:r>
            <w:r w:rsidRPr="00A643A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=а. Уравнения в целых числах.</w:t>
            </w:r>
            <w:r w:rsidRPr="00A64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 xml:space="preserve">Квадратные корни.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приближенного значения корня с помощью калькулятора.</w:t>
            </w:r>
            <w:r w:rsidRPr="00A64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Множество, элемент множества.</w:t>
            </w:r>
            <w:r w:rsidRPr="00073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Описательные статистические показатели числовых наборов: среднее арифметическое, медиана, наибольшее и наименьшее значения. Меры рассеивания; размах, дисперсия и стандартное отклонение.</w:t>
            </w:r>
            <w:r w:rsidRPr="00F163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 xml:space="preserve">Подмножество.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Диаграммы Эйлера. Объединение и пересечение множеств.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Круги Эйлера. Объединение и пересечение множеств.</w:t>
            </w:r>
            <w:r w:rsidRPr="00073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Числовые множества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Понятие иррационального числа. Распознавание иррациональных чисел. Примеры доказательств в алгебре. Иррациональность числа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 w:rsidRPr="00F163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в геометрии. Сравнение иррациональных чисел. Множество действительных чисел.</w:t>
            </w:r>
            <w:r w:rsidRPr="00F163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Числовые множества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Действительные числа как бесконечные десятичные дроби. Арифметические действия над ними. Десятичные приближения иррациональных чисел. </w:t>
            </w:r>
            <w:r w:rsidRPr="00D57E4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Открытие иррациональности.</w:t>
            </w:r>
            <w:r w:rsidRPr="00073EC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арифметического квадратного корня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применение в вычислениях.</w:t>
            </w:r>
            <w:r w:rsidRPr="00073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арифметического квадратного корня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применение в вычислениях.</w:t>
            </w:r>
            <w:r w:rsidRPr="00073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реобразования выражений, содержащих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квадратные корни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умножение и деление. П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реобразования выражений, содержащих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квадратные корни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внесение множителя под знак корня.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 выражений, содержащих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арифметические квадратные корни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8003D" w:rsidRPr="005817E6" w:rsidRDefault="0058003D" w:rsidP="00162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Функция 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у=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e>
              </m:rad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 xml:space="preserve"> и её 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Использование графика для решения уравнений и систем.</w:t>
            </w:r>
          </w:p>
        </w:tc>
      </w:tr>
      <w:tr w:rsidR="0058003D" w:rsidRPr="00EB790F" w:rsidTr="0058003D">
        <w:trPr>
          <w:trHeight w:val="269"/>
        </w:trPr>
        <w:tc>
          <w:tcPr>
            <w:tcW w:w="1305" w:type="dxa"/>
          </w:tcPr>
          <w:p w:rsidR="0058003D" w:rsidRPr="00EB790F" w:rsidRDefault="0058003D" w:rsidP="0016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Квадратные уравнения</w:t>
            </w:r>
          </w:p>
        </w:tc>
        <w:tc>
          <w:tcPr>
            <w:tcW w:w="6520" w:type="dxa"/>
          </w:tcPr>
          <w:p w:rsidR="0058003D" w:rsidRPr="00EB790F" w:rsidRDefault="0058003D" w:rsidP="00073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 xml:space="preserve">Квадратные уравнения.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Неполные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квадратные уравнения.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Решение неполных квадратных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Дискриминант квадратного уравнения.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Теорема Виета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Теорема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обратная теореме Виета.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Квадратный трёхчлен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Квадратный трёхчлен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Разложение квадратного трехчлена на линейные множители.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Квадратный трёхчлен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Разложение квадратного трехчлена на линейные множители.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Решение уравнений, сводящихся к квадратным уравнениям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Выдающиеся математики: Н. Тарталья, 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Кардано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Н.Х. Абель и их вклад в развитие науки. </w:t>
            </w:r>
            <w:r w:rsidRPr="000E4B5B">
              <w:rPr>
                <w:rFonts w:ascii="Times New Roman" w:hAnsi="Times New Roman" w:cs="Times New Roman"/>
                <w:sz w:val="24"/>
                <w:szCs w:val="24"/>
              </w:rPr>
              <w:t>Из истории возникновения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рмул для решения уравнений </w:t>
            </w:r>
            <w:r w:rsidRPr="000E4B5B">
              <w:rPr>
                <w:rFonts w:ascii="Times New Roman" w:hAnsi="Times New Roman" w:cs="Times New Roman"/>
                <w:sz w:val="24"/>
                <w:szCs w:val="24"/>
              </w:rPr>
              <w:t xml:space="preserve"> 4-й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4B5B">
              <w:rPr>
                <w:rFonts w:ascii="Times New Roman" w:hAnsi="Times New Roman" w:cs="Times New Roman"/>
                <w:sz w:val="24"/>
                <w:szCs w:val="24"/>
              </w:rPr>
              <w:t>степеней.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Рациональные уравнения как математические модели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реальных ситуаций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Решение квадратных уравнений: использование формулы для нахождения  корней, графический метод решения, разложение на множители, подбор корней  с использованием теоремы Виета. Количество корней квадратного уравнения в зависимости от его дискриминанта. Уравнения, сводимые к линейным и квадратным. Квадратные уравнения  с параметром.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Рациональные уравнения как математические модели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реальных ситуаций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003D" w:rsidRPr="00EB790F" w:rsidTr="0058003D">
        <w:trPr>
          <w:trHeight w:val="269"/>
        </w:trPr>
        <w:tc>
          <w:tcPr>
            <w:tcW w:w="1305" w:type="dxa"/>
          </w:tcPr>
          <w:p w:rsidR="0058003D" w:rsidRPr="00EB790F" w:rsidRDefault="0058003D" w:rsidP="0016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6520" w:type="dxa"/>
          </w:tcPr>
          <w:p w:rsidR="0058003D" w:rsidRPr="00EB790F" w:rsidRDefault="0058003D" w:rsidP="00162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«Рациональные дроби», «Степень с целым отрицательным показателем», «Квадратные корни», «Функции  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 xml:space="preserve">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>y = x</w:t>
            </w:r>
            <w:r w:rsidRPr="0058492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у=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e>
              </m:rad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графики», «Рациональные уравнения»,  «Решение квадратных уравнений». Решение задач при помощи квадратных уравнений. Решение задач при помощи рациональных уравнений.</w:t>
            </w:r>
          </w:p>
        </w:tc>
      </w:tr>
    </w:tbl>
    <w:p w:rsidR="00EB790F" w:rsidRDefault="00EB790F" w:rsidP="00FC4C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B790F" w:rsidSect="00C77CA4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043E4"/>
    <w:multiLevelType w:val="hybridMultilevel"/>
    <w:tmpl w:val="AF2C9ABE"/>
    <w:lvl w:ilvl="0" w:tplc="D8C46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EA2AB8"/>
    <w:multiLevelType w:val="hybridMultilevel"/>
    <w:tmpl w:val="020CD4F4"/>
    <w:lvl w:ilvl="0" w:tplc="04190017">
      <w:start w:val="1"/>
      <w:numFmt w:val="lowerLetter"/>
      <w:lvlText w:val="%1)"/>
      <w:lvlJc w:val="left"/>
      <w:pPr>
        <w:ind w:left="1280" w:hanging="360"/>
      </w:p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2">
    <w:nsid w:val="47E728A3"/>
    <w:multiLevelType w:val="multilevel"/>
    <w:tmpl w:val="8146D51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D48687C"/>
    <w:multiLevelType w:val="hybridMultilevel"/>
    <w:tmpl w:val="B68EDDE6"/>
    <w:lvl w:ilvl="0" w:tplc="739EE360">
      <w:start w:val="1"/>
      <w:numFmt w:val="decimal"/>
      <w:lvlText w:val="%1."/>
      <w:lvlJc w:val="left"/>
      <w:pPr>
        <w:ind w:left="560" w:hanging="360"/>
      </w:pPr>
      <w:rPr>
        <w:rFonts w:ascii="Times New Roman" w:eastAsia="Gabriola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CEA"/>
    <w:rsid w:val="0000267D"/>
    <w:rsid w:val="00002D7B"/>
    <w:rsid w:val="000034F3"/>
    <w:rsid w:val="00013941"/>
    <w:rsid w:val="00017038"/>
    <w:rsid w:val="00020752"/>
    <w:rsid w:val="00021F87"/>
    <w:rsid w:val="00024DB3"/>
    <w:rsid w:val="00055179"/>
    <w:rsid w:val="00061914"/>
    <w:rsid w:val="0006604B"/>
    <w:rsid w:val="0007025D"/>
    <w:rsid w:val="00073ECB"/>
    <w:rsid w:val="000856AA"/>
    <w:rsid w:val="0008610B"/>
    <w:rsid w:val="000A37B8"/>
    <w:rsid w:val="000B261E"/>
    <w:rsid w:val="000C0411"/>
    <w:rsid w:val="000E4B5B"/>
    <w:rsid w:val="000E5349"/>
    <w:rsid w:val="000F0D74"/>
    <w:rsid w:val="000F7ECB"/>
    <w:rsid w:val="001017B9"/>
    <w:rsid w:val="001033C5"/>
    <w:rsid w:val="00107974"/>
    <w:rsid w:val="00111981"/>
    <w:rsid w:val="00115907"/>
    <w:rsid w:val="00120297"/>
    <w:rsid w:val="00121B7C"/>
    <w:rsid w:val="00132EA7"/>
    <w:rsid w:val="001331A1"/>
    <w:rsid w:val="00137E90"/>
    <w:rsid w:val="00143AAC"/>
    <w:rsid w:val="00152D62"/>
    <w:rsid w:val="001623C7"/>
    <w:rsid w:val="001656CB"/>
    <w:rsid w:val="00165D1B"/>
    <w:rsid w:val="00165F30"/>
    <w:rsid w:val="00165F87"/>
    <w:rsid w:val="0017503A"/>
    <w:rsid w:val="00180D1B"/>
    <w:rsid w:val="001960AA"/>
    <w:rsid w:val="00196229"/>
    <w:rsid w:val="00196D29"/>
    <w:rsid w:val="001A0BD4"/>
    <w:rsid w:val="001A42ED"/>
    <w:rsid w:val="001B2768"/>
    <w:rsid w:val="001B3CA7"/>
    <w:rsid w:val="001C0395"/>
    <w:rsid w:val="001C6EC6"/>
    <w:rsid w:val="001D59CF"/>
    <w:rsid w:val="001E3091"/>
    <w:rsid w:val="001F4E61"/>
    <w:rsid w:val="002046DF"/>
    <w:rsid w:val="002128F3"/>
    <w:rsid w:val="00224B56"/>
    <w:rsid w:val="00237453"/>
    <w:rsid w:val="00243267"/>
    <w:rsid w:val="002504ED"/>
    <w:rsid w:val="00256479"/>
    <w:rsid w:val="00266C71"/>
    <w:rsid w:val="00273A6E"/>
    <w:rsid w:val="00274F77"/>
    <w:rsid w:val="00277359"/>
    <w:rsid w:val="00277473"/>
    <w:rsid w:val="00286486"/>
    <w:rsid w:val="00297121"/>
    <w:rsid w:val="002A41C6"/>
    <w:rsid w:val="002A5BE2"/>
    <w:rsid w:val="002A6B00"/>
    <w:rsid w:val="002B6412"/>
    <w:rsid w:val="002D3A4F"/>
    <w:rsid w:val="002D3FC9"/>
    <w:rsid w:val="002E373D"/>
    <w:rsid w:val="002E3FB9"/>
    <w:rsid w:val="002F2679"/>
    <w:rsid w:val="00306B5D"/>
    <w:rsid w:val="00307225"/>
    <w:rsid w:val="00310C82"/>
    <w:rsid w:val="003352FD"/>
    <w:rsid w:val="00343F08"/>
    <w:rsid w:val="0034637A"/>
    <w:rsid w:val="00351614"/>
    <w:rsid w:val="00356149"/>
    <w:rsid w:val="00357EBF"/>
    <w:rsid w:val="0036105B"/>
    <w:rsid w:val="003624E2"/>
    <w:rsid w:val="0036489A"/>
    <w:rsid w:val="00367F6E"/>
    <w:rsid w:val="0037056E"/>
    <w:rsid w:val="00372507"/>
    <w:rsid w:val="00372F5A"/>
    <w:rsid w:val="00374F9E"/>
    <w:rsid w:val="00375A11"/>
    <w:rsid w:val="00392781"/>
    <w:rsid w:val="003939AC"/>
    <w:rsid w:val="003974E0"/>
    <w:rsid w:val="003A29D8"/>
    <w:rsid w:val="003B1937"/>
    <w:rsid w:val="003B7732"/>
    <w:rsid w:val="003B7C03"/>
    <w:rsid w:val="003C12E6"/>
    <w:rsid w:val="003C2784"/>
    <w:rsid w:val="003C4F94"/>
    <w:rsid w:val="003C7FD7"/>
    <w:rsid w:val="003E193A"/>
    <w:rsid w:val="003E627E"/>
    <w:rsid w:val="003E65A3"/>
    <w:rsid w:val="00402960"/>
    <w:rsid w:val="004163A1"/>
    <w:rsid w:val="004240E5"/>
    <w:rsid w:val="004253D8"/>
    <w:rsid w:val="00437982"/>
    <w:rsid w:val="004405B1"/>
    <w:rsid w:val="00441D62"/>
    <w:rsid w:val="0045003B"/>
    <w:rsid w:val="0045077E"/>
    <w:rsid w:val="00451CCF"/>
    <w:rsid w:val="004523C2"/>
    <w:rsid w:val="004576E8"/>
    <w:rsid w:val="004629B1"/>
    <w:rsid w:val="004675FC"/>
    <w:rsid w:val="004755A7"/>
    <w:rsid w:val="00483391"/>
    <w:rsid w:val="00483844"/>
    <w:rsid w:val="00496BEF"/>
    <w:rsid w:val="004A2E03"/>
    <w:rsid w:val="004B19C8"/>
    <w:rsid w:val="004B4791"/>
    <w:rsid w:val="004C1983"/>
    <w:rsid w:val="004C5F2A"/>
    <w:rsid w:val="004D7BFE"/>
    <w:rsid w:val="005214FD"/>
    <w:rsid w:val="00523782"/>
    <w:rsid w:val="00525AB0"/>
    <w:rsid w:val="005301E6"/>
    <w:rsid w:val="00532BFF"/>
    <w:rsid w:val="00554C71"/>
    <w:rsid w:val="005606BE"/>
    <w:rsid w:val="005751B0"/>
    <w:rsid w:val="0058003D"/>
    <w:rsid w:val="005817E6"/>
    <w:rsid w:val="00581B10"/>
    <w:rsid w:val="00584920"/>
    <w:rsid w:val="00584C85"/>
    <w:rsid w:val="00586A57"/>
    <w:rsid w:val="005872C1"/>
    <w:rsid w:val="00591300"/>
    <w:rsid w:val="00596949"/>
    <w:rsid w:val="00596D68"/>
    <w:rsid w:val="005B248C"/>
    <w:rsid w:val="005B5AA6"/>
    <w:rsid w:val="005C2793"/>
    <w:rsid w:val="005D5DC0"/>
    <w:rsid w:val="005D6765"/>
    <w:rsid w:val="005D68D9"/>
    <w:rsid w:val="005E05DC"/>
    <w:rsid w:val="005F5670"/>
    <w:rsid w:val="00601474"/>
    <w:rsid w:val="00606E00"/>
    <w:rsid w:val="006214D2"/>
    <w:rsid w:val="00624E7C"/>
    <w:rsid w:val="0063353E"/>
    <w:rsid w:val="006630C2"/>
    <w:rsid w:val="00672AD0"/>
    <w:rsid w:val="00680C86"/>
    <w:rsid w:val="00690139"/>
    <w:rsid w:val="00693D60"/>
    <w:rsid w:val="006A2AC6"/>
    <w:rsid w:val="006B4667"/>
    <w:rsid w:val="006B55DB"/>
    <w:rsid w:val="006B5D5E"/>
    <w:rsid w:val="006F592D"/>
    <w:rsid w:val="006F78FB"/>
    <w:rsid w:val="006F7F4B"/>
    <w:rsid w:val="00700B46"/>
    <w:rsid w:val="0071270F"/>
    <w:rsid w:val="00714E05"/>
    <w:rsid w:val="007309EF"/>
    <w:rsid w:val="007403CC"/>
    <w:rsid w:val="007438A2"/>
    <w:rsid w:val="007444AF"/>
    <w:rsid w:val="00744F15"/>
    <w:rsid w:val="00750F96"/>
    <w:rsid w:val="00755E9E"/>
    <w:rsid w:val="007623BB"/>
    <w:rsid w:val="00764D23"/>
    <w:rsid w:val="00767856"/>
    <w:rsid w:val="0077714B"/>
    <w:rsid w:val="00777D26"/>
    <w:rsid w:val="007805F4"/>
    <w:rsid w:val="0078165E"/>
    <w:rsid w:val="00781F04"/>
    <w:rsid w:val="007835F8"/>
    <w:rsid w:val="007900A7"/>
    <w:rsid w:val="007901E2"/>
    <w:rsid w:val="00791A8E"/>
    <w:rsid w:val="0079389F"/>
    <w:rsid w:val="00795C66"/>
    <w:rsid w:val="007A30AC"/>
    <w:rsid w:val="007A54F9"/>
    <w:rsid w:val="007A5F06"/>
    <w:rsid w:val="007A744F"/>
    <w:rsid w:val="007C044C"/>
    <w:rsid w:val="007C04E9"/>
    <w:rsid w:val="007C138C"/>
    <w:rsid w:val="007D3FFF"/>
    <w:rsid w:val="007E1869"/>
    <w:rsid w:val="007E30C9"/>
    <w:rsid w:val="007E4333"/>
    <w:rsid w:val="00800E0C"/>
    <w:rsid w:val="00803EBC"/>
    <w:rsid w:val="008076E6"/>
    <w:rsid w:val="00820686"/>
    <w:rsid w:val="008207DC"/>
    <w:rsid w:val="0082111F"/>
    <w:rsid w:val="00821B37"/>
    <w:rsid w:val="008259FF"/>
    <w:rsid w:val="00831210"/>
    <w:rsid w:val="00834643"/>
    <w:rsid w:val="00847A11"/>
    <w:rsid w:val="00861969"/>
    <w:rsid w:val="0086503A"/>
    <w:rsid w:val="00873EBF"/>
    <w:rsid w:val="0087609D"/>
    <w:rsid w:val="008775A5"/>
    <w:rsid w:val="00880A21"/>
    <w:rsid w:val="00881DE9"/>
    <w:rsid w:val="00890695"/>
    <w:rsid w:val="00891525"/>
    <w:rsid w:val="008C7C52"/>
    <w:rsid w:val="008D6747"/>
    <w:rsid w:val="008E0C7D"/>
    <w:rsid w:val="008E17E5"/>
    <w:rsid w:val="008F0260"/>
    <w:rsid w:val="008F7734"/>
    <w:rsid w:val="009104CF"/>
    <w:rsid w:val="009267A4"/>
    <w:rsid w:val="0093140C"/>
    <w:rsid w:val="00945B4A"/>
    <w:rsid w:val="009553D1"/>
    <w:rsid w:val="00963EFF"/>
    <w:rsid w:val="009661B0"/>
    <w:rsid w:val="00966298"/>
    <w:rsid w:val="009731AE"/>
    <w:rsid w:val="00973265"/>
    <w:rsid w:val="009B38E8"/>
    <w:rsid w:val="009C096D"/>
    <w:rsid w:val="009D404C"/>
    <w:rsid w:val="009E252F"/>
    <w:rsid w:val="009F6BC1"/>
    <w:rsid w:val="00A003A4"/>
    <w:rsid w:val="00A3195B"/>
    <w:rsid w:val="00A34964"/>
    <w:rsid w:val="00A372D0"/>
    <w:rsid w:val="00A41D0B"/>
    <w:rsid w:val="00A425BC"/>
    <w:rsid w:val="00A454AC"/>
    <w:rsid w:val="00A52AD2"/>
    <w:rsid w:val="00A643AF"/>
    <w:rsid w:val="00A80F81"/>
    <w:rsid w:val="00A836E4"/>
    <w:rsid w:val="00A93EC6"/>
    <w:rsid w:val="00A9511F"/>
    <w:rsid w:val="00A95162"/>
    <w:rsid w:val="00AD53AE"/>
    <w:rsid w:val="00AE3B04"/>
    <w:rsid w:val="00AE46CA"/>
    <w:rsid w:val="00AF1553"/>
    <w:rsid w:val="00AF1C20"/>
    <w:rsid w:val="00AF4AF4"/>
    <w:rsid w:val="00AF6C48"/>
    <w:rsid w:val="00AF74AC"/>
    <w:rsid w:val="00B1039B"/>
    <w:rsid w:val="00B13CB5"/>
    <w:rsid w:val="00B22CB4"/>
    <w:rsid w:val="00B3421B"/>
    <w:rsid w:val="00B369C2"/>
    <w:rsid w:val="00B40CA6"/>
    <w:rsid w:val="00B53A5D"/>
    <w:rsid w:val="00B66C2F"/>
    <w:rsid w:val="00B94006"/>
    <w:rsid w:val="00BA3CD2"/>
    <w:rsid w:val="00BA3CE8"/>
    <w:rsid w:val="00BA67CD"/>
    <w:rsid w:val="00BB1413"/>
    <w:rsid w:val="00BB413E"/>
    <w:rsid w:val="00BC5373"/>
    <w:rsid w:val="00BD3EE3"/>
    <w:rsid w:val="00BE3293"/>
    <w:rsid w:val="00BE44EE"/>
    <w:rsid w:val="00BF5437"/>
    <w:rsid w:val="00C00A44"/>
    <w:rsid w:val="00C01676"/>
    <w:rsid w:val="00C141AE"/>
    <w:rsid w:val="00C2361F"/>
    <w:rsid w:val="00C32799"/>
    <w:rsid w:val="00C45E6B"/>
    <w:rsid w:val="00C4673E"/>
    <w:rsid w:val="00C47892"/>
    <w:rsid w:val="00C47E11"/>
    <w:rsid w:val="00C57599"/>
    <w:rsid w:val="00C625E5"/>
    <w:rsid w:val="00C64578"/>
    <w:rsid w:val="00C72722"/>
    <w:rsid w:val="00C77CA4"/>
    <w:rsid w:val="00C90FF1"/>
    <w:rsid w:val="00CB0F81"/>
    <w:rsid w:val="00CB26C9"/>
    <w:rsid w:val="00CC1B8A"/>
    <w:rsid w:val="00CD0DF6"/>
    <w:rsid w:val="00CD320C"/>
    <w:rsid w:val="00D04DEC"/>
    <w:rsid w:val="00D206B2"/>
    <w:rsid w:val="00D2251D"/>
    <w:rsid w:val="00D260C4"/>
    <w:rsid w:val="00D2696E"/>
    <w:rsid w:val="00D27C0E"/>
    <w:rsid w:val="00D44F01"/>
    <w:rsid w:val="00D5280A"/>
    <w:rsid w:val="00D540A4"/>
    <w:rsid w:val="00D57E40"/>
    <w:rsid w:val="00D77C0C"/>
    <w:rsid w:val="00D872C4"/>
    <w:rsid w:val="00D876D9"/>
    <w:rsid w:val="00DA2164"/>
    <w:rsid w:val="00DA2250"/>
    <w:rsid w:val="00DA7E8E"/>
    <w:rsid w:val="00DB0CAD"/>
    <w:rsid w:val="00DB0EBF"/>
    <w:rsid w:val="00DD07A0"/>
    <w:rsid w:val="00DD70BE"/>
    <w:rsid w:val="00DE2B42"/>
    <w:rsid w:val="00DE3E08"/>
    <w:rsid w:val="00DE5931"/>
    <w:rsid w:val="00DF1C33"/>
    <w:rsid w:val="00DF2657"/>
    <w:rsid w:val="00DF2736"/>
    <w:rsid w:val="00DF369E"/>
    <w:rsid w:val="00E02F38"/>
    <w:rsid w:val="00E2109E"/>
    <w:rsid w:val="00E30EBB"/>
    <w:rsid w:val="00E42745"/>
    <w:rsid w:val="00E51037"/>
    <w:rsid w:val="00E65C18"/>
    <w:rsid w:val="00E85BC0"/>
    <w:rsid w:val="00E917F3"/>
    <w:rsid w:val="00E91FCE"/>
    <w:rsid w:val="00E92612"/>
    <w:rsid w:val="00E96F49"/>
    <w:rsid w:val="00EA0F1F"/>
    <w:rsid w:val="00EB025D"/>
    <w:rsid w:val="00EB77DB"/>
    <w:rsid w:val="00EB790F"/>
    <w:rsid w:val="00EC2FE1"/>
    <w:rsid w:val="00EE1282"/>
    <w:rsid w:val="00EE6997"/>
    <w:rsid w:val="00EF2608"/>
    <w:rsid w:val="00F0602A"/>
    <w:rsid w:val="00F1411E"/>
    <w:rsid w:val="00F16390"/>
    <w:rsid w:val="00F27C39"/>
    <w:rsid w:val="00F32A0A"/>
    <w:rsid w:val="00F351F9"/>
    <w:rsid w:val="00F42347"/>
    <w:rsid w:val="00F50AF3"/>
    <w:rsid w:val="00F54E54"/>
    <w:rsid w:val="00F5710D"/>
    <w:rsid w:val="00F62922"/>
    <w:rsid w:val="00F6784B"/>
    <w:rsid w:val="00F7152B"/>
    <w:rsid w:val="00F72401"/>
    <w:rsid w:val="00F77B3E"/>
    <w:rsid w:val="00F82AE9"/>
    <w:rsid w:val="00F92A64"/>
    <w:rsid w:val="00F9463E"/>
    <w:rsid w:val="00FA3568"/>
    <w:rsid w:val="00FA519A"/>
    <w:rsid w:val="00FA5C15"/>
    <w:rsid w:val="00FA6603"/>
    <w:rsid w:val="00FB73D4"/>
    <w:rsid w:val="00FC4CEA"/>
    <w:rsid w:val="00FD2413"/>
    <w:rsid w:val="00FD2628"/>
    <w:rsid w:val="00FE724A"/>
    <w:rsid w:val="00FF6C84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B46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A67C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A6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7CD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9">
    <w:name w:val="Style9"/>
    <w:basedOn w:val="a"/>
    <w:rsid w:val="003C4F94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9">
    <w:name w:val="Font Style19"/>
    <w:rsid w:val="003C4F94"/>
    <w:rPr>
      <w:rFonts w:ascii="Franklin Gothic Medium" w:hAnsi="Franklin Gothic Medium" w:cs="Franklin Gothic Medium"/>
      <w:b/>
      <w:bCs/>
      <w:sz w:val="28"/>
      <w:szCs w:val="28"/>
    </w:rPr>
  </w:style>
  <w:style w:type="paragraph" w:styleId="a6">
    <w:name w:val="No Spacing"/>
    <w:uiPriority w:val="1"/>
    <w:qFormat/>
    <w:rsid w:val="00402960"/>
    <w:pPr>
      <w:spacing w:after="0" w:line="240" w:lineRule="auto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7">
    <w:name w:val="List Paragraph"/>
    <w:basedOn w:val="a"/>
    <w:uiPriority w:val="34"/>
    <w:qFormat/>
    <w:rsid w:val="002A5B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B46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A67C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A6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7CD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9">
    <w:name w:val="Style9"/>
    <w:basedOn w:val="a"/>
    <w:rsid w:val="003C4F94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9">
    <w:name w:val="Font Style19"/>
    <w:rsid w:val="003C4F94"/>
    <w:rPr>
      <w:rFonts w:ascii="Franklin Gothic Medium" w:hAnsi="Franklin Gothic Medium" w:cs="Franklin Gothic Medium"/>
      <w:b/>
      <w:bCs/>
      <w:sz w:val="28"/>
      <w:szCs w:val="28"/>
    </w:rPr>
  </w:style>
  <w:style w:type="paragraph" w:styleId="a6">
    <w:name w:val="No Spacing"/>
    <w:uiPriority w:val="1"/>
    <w:qFormat/>
    <w:rsid w:val="00402960"/>
    <w:pPr>
      <w:spacing w:after="0" w:line="240" w:lineRule="auto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7">
    <w:name w:val="List Paragraph"/>
    <w:basedOn w:val="a"/>
    <w:uiPriority w:val="34"/>
    <w:qFormat/>
    <w:rsid w:val="002A5B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181C4-7F6F-4990-9DBC-6D644BD55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1783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Владимиров</dc:creator>
  <cp:lastModifiedBy>3412000025</cp:lastModifiedBy>
  <cp:revision>3</cp:revision>
  <cp:lastPrinted>2018-09-06T09:46:00Z</cp:lastPrinted>
  <dcterms:created xsi:type="dcterms:W3CDTF">2019-02-11T16:12:00Z</dcterms:created>
  <dcterms:modified xsi:type="dcterms:W3CDTF">2020-02-03T06:29:00Z</dcterms:modified>
</cp:coreProperties>
</file>